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88" w:rsidRPr="001D6ED3" w:rsidRDefault="00536088" w:rsidP="0053608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D6ED3">
        <w:rPr>
          <w:rFonts w:ascii="Times New Roman" w:hAnsi="Times New Roman" w:cs="Times New Roman"/>
          <w:sz w:val="24"/>
          <w:szCs w:val="24"/>
        </w:rPr>
        <w:t>Stato dell'arte al 30 Maggio 2013 ore 12,00- Concorso lett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D6ED3">
        <w:rPr>
          <w:rFonts w:ascii="Times New Roman" w:hAnsi="Times New Roman" w:cs="Times New Roman"/>
          <w:sz w:val="24"/>
          <w:szCs w:val="24"/>
        </w:rPr>
        <w:t>rario "Enzo Romano",riservato alle opere inedite di narrativa e poesia popolare in dialetto siciliano, rivolto a tre categorie di soggetti : a)studenti delle scuole primarie,b) studenti degli istituti superiori, c) altri partecipanti</w:t>
      </w:r>
      <w:r w:rsidRPr="001D6ED3">
        <w:rPr>
          <w:rFonts w:ascii="Times New Roman" w:hAnsi="Times New Roman" w:cs="Times New Roman"/>
          <w:sz w:val="24"/>
          <w:szCs w:val="24"/>
        </w:rPr>
        <w:br/>
        <w:t>SEZIONE POESIA : Consistente adesione partecipativa per le categorie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A e C, carente per la categoria B </w:t>
      </w:r>
      <w:r w:rsidRPr="001D6ED3">
        <w:rPr>
          <w:rFonts w:ascii="Times New Roman" w:hAnsi="Times New Roman" w:cs="Times New Roman"/>
          <w:sz w:val="24"/>
          <w:szCs w:val="24"/>
        </w:rPr>
        <w:br/>
        <w:t>SEZIONE NARRATIVA : Carente per le categorie A - B- C</w:t>
      </w:r>
      <w:r w:rsidRPr="001D6ED3">
        <w:rPr>
          <w:rFonts w:ascii="Times New Roman" w:hAnsi="Times New Roman" w:cs="Times New Roman"/>
          <w:sz w:val="24"/>
          <w:szCs w:val="24"/>
        </w:rPr>
        <w:br/>
        <w:t>Pertanto alla luce di tale risultanze al fine di agevolare ed incrementare</w:t>
      </w:r>
      <w:r w:rsidRPr="001D6ED3">
        <w:rPr>
          <w:rFonts w:ascii="Times New Roman" w:hAnsi="Times New Roman" w:cs="Times New Roman"/>
          <w:sz w:val="24"/>
          <w:szCs w:val="24"/>
        </w:rPr>
        <w:br/>
        <w:t>la partecipazione per le categorie deficitarie anche per evitare scelte di tipo esclusivista e non pluralista, l'Associazione Turistica Pro Loco di Mistretta</w:t>
      </w:r>
      <w:r w:rsidRPr="001D6ED3">
        <w:rPr>
          <w:rFonts w:ascii="Times New Roman" w:hAnsi="Times New Roman" w:cs="Times New Roman"/>
          <w:sz w:val="24"/>
          <w:szCs w:val="24"/>
        </w:rPr>
        <w:br/>
        <w:t>ha deciso per quanto riguarda esclusivamente le sezioni POESIA -Categoria B e NARRATIVA-Categorie A-B-C di prorogare i termini del suddetto concorso letterario</w:t>
      </w:r>
      <w:r w:rsidRPr="001D6ED3">
        <w:rPr>
          <w:rFonts w:ascii="Times New Roman" w:hAnsi="Times New Roman" w:cs="Times New Roman"/>
          <w:sz w:val="24"/>
          <w:szCs w:val="24"/>
        </w:rPr>
        <w:br/>
        <w:t>ALLE ORE 24,00 del 15/06/2013. Gli elaborati,completi della documentazione prevista dal regolamento, vanno inviati all'indirizzo e-mail : concorsoenzoromano@gmail.com.</w:t>
      </w:r>
      <w:r w:rsidRPr="001D6ED3">
        <w:rPr>
          <w:rFonts w:ascii="Times New Roman" w:hAnsi="Times New Roman" w:cs="Times New Roman"/>
          <w:sz w:val="24"/>
          <w:szCs w:val="24"/>
        </w:rPr>
        <w:br/>
        <w:t>Ad ogni buon fine,a beneficio di quei narratori in erba che si sono magari fatti scoraggiare da una non corretta e rigida interpretazione del regolamento, riporto quello che dice testualmente l'art. 3 del Regolamento :</w:t>
      </w:r>
      <w:r w:rsidRPr="001D6ED3">
        <w:rPr>
          <w:rFonts w:ascii="Times New Roman" w:hAnsi="Times New Roman" w:cs="Times New Roman"/>
          <w:sz w:val="24"/>
          <w:szCs w:val="24"/>
        </w:rPr>
        <w:br/>
        <w:t>ART.3</w:t>
      </w:r>
      <w:r w:rsidRPr="001D6ED3">
        <w:rPr>
          <w:rFonts w:ascii="Times New Roman" w:hAnsi="Times New Roman" w:cs="Times New Roman"/>
          <w:sz w:val="24"/>
          <w:szCs w:val="24"/>
        </w:rPr>
        <w:br/>
        <w:t>ELABORATI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I racconti inediti, in dialetto siciliano con traduzione a fronte in lingua italiana, dovranno avere la lunghezza massima di 3 cartelle (30 righe da 60 battute per cartella, 1800 caratteri, spazi inclusi). 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Il tema su cui esprimersi è libero. 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Per quanto concerne la sezione narrativa, verranno accettati anche racconti non necessariamente elaborati integralmente in dialetto siciliano, ma che nel contesto dello scritto contengano ampi stralci e significative espressioni glottologiche e lessicali in dialetto siciliano. 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Le poesie, sempre a tema libero, devono essere invece integralmente in dialetto siciliano con traduzione in lingua italiana a fronte e possono avere la lunghezza massima di 2 cartelle. </w:t>
      </w:r>
      <w:r w:rsidRPr="001D6ED3">
        <w:rPr>
          <w:rFonts w:ascii="Times New Roman" w:hAnsi="Times New Roman" w:cs="Times New Roman"/>
          <w:sz w:val="24"/>
          <w:szCs w:val="24"/>
        </w:rPr>
        <w:br/>
        <w:t>In ogni elaborato dovrà essere indicato il titolo dell’opera ed il nome dell’auto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1D6ED3">
        <w:rPr>
          <w:rFonts w:ascii="Times New Roman" w:hAnsi="Times New Roman" w:cs="Times New Roman"/>
          <w:sz w:val="24"/>
          <w:szCs w:val="24"/>
        </w:rPr>
        <w:br/>
        <w:t>Il Presidente dell'Ass. Turistica Pro Loco Mistretta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Riccardo </w:t>
      </w:r>
      <w:proofErr w:type="spellStart"/>
      <w:r w:rsidRPr="001D6ED3">
        <w:rPr>
          <w:rFonts w:ascii="Times New Roman" w:hAnsi="Times New Roman" w:cs="Times New Roman"/>
          <w:sz w:val="24"/>
          <w:szCs w:val="24"/>
        </w:rPr>
        <w:t>Zingone</w:t>
      </w:r>
      <w:proofErr w:type="spellEnd"/>
      <w:r w:rsidRPr="001D6ED3">
        <w:rPr>
          <w:rFonts w:ascii="Times New Roman" w:hAnsi="Times New Roman" w:cs="Times New Roman"/>
          <w:sz w:val="24"/>
          <w:szCs w:val="24"/>
        </w:rPr>
        <w:br/>
        <w:t>IL segretario del concorso</w:t>
      </w:r>
      <w:r w:rsidRPr="001D6ED3">
        <w:rPr>
          <w:rFonts w:ascii="Times New Roman" w:hAnsi="Times New Roman" w:cs="Times New Roman"/>
          <w:sz w:val="24"/>
          <w:szCs w:val="24"/>
        </w:rPr>
        <w:br/>
        <w:t xml:space="preserve">Dino </w:t>
      </w:r>
      <w:proofErr w:type="spellStart"/>
      <w:r w:rsidRPr="001D6ED3">
        <w:rPr>
          <w:rFonts w:ascii="Times New Roman" w:hAnsi="Times New Roman" w:cs="Times New Roman"/>
          <w:sz w:val="24"/>
          <w:szCs w:val="24"/>
        </w:rPr>
        <w:t>Porrazzo</w:t>
      </w:r>
      <w:proofErr w:type="spellEnd"/>
    </w:p>
    <w:p w:rsidR="00536088" w:rsidRDefault="00536088" w:rsidP="00536088"/>
    <w:p w:rsidR="00AF72C5" w:rsidRDefault="00AF72C5"/>
    <w:sectPr w:rsidR="00AF72C5" w:rsidSect="00703993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536088"/>
    <w:rsid w:val="001B1B50"/>
    <w:rsid w:val="00536088"/>
    <w:rsid w:val="00A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2013-05-31T11:00:00Z</dcterms:created>
  <dcterms:modified xsi:type="dcterms:W3CDTF">2013-05-31T11:01:00Z</dcterms:modified>
</cp:coreProperties>
</file>